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99" w:rsidRPr="00720110" w:rsidRDefault="005C3299" w:rsidP="005C3299">
      <w:pPr>
        <w:jc w:val="center"/>
        <w:rPr>
          <w:sz w:val="28"/>
          <w:szCs w:val="28"/>
        </w:rPr>
      </w:pPr>
      <w:r w:rsidRPr="00720110">
        <w:rPr>
          <w:noProof/>
          <w:sz w:val="28"/>
          <w:szCs w:val="28"/>
        </w:rPr>
        <w:drawing>
          <wp:inline distT="0" distB="0" distL="0" distR="0">
            <wp:extent cx="6286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4C0EB9" w:rsidRDefault="005C3299" w:rsidP="005C3299">
      <w:pPr>
        <w:spacing w:after="120"/>
        <w:jc w:val="center"/>
        <w:outlineLvl w:val="0"/>
        <w:rPr>
          <w:sz w:val="28"/>
          <w:szCs w:val="28"/>
        </w:rPr>
      </w:pPr>
      <w:r w:rsidRPr="00720110">
        <w:rPr>
          <w:sz w:val="28"/>
          <w:szCs w:val="28"/>
        </w:rPr>
        <w:t xml:space="preserve">МИНИСТЕРСТВО  НАУКИ </w:t>
      </w:r>
      <w:r w:rsidR="004C0EB9">
        <w:rPr>
          <w:sz w:val="28"/>
          <w:szCs w:val="28"/>
        </w:rPr>
        <w:t>И ВЫСШЕГО</w:t>
      </w:r>
      <w:r w:rsidR="004C0EB9" w:rsidRPr="004C0EB9">
        <w:t xml:space="preserve"> </w:t>
      </w:r>
      <w:r w:rsidR="004C0EB9" w:rsidRPr="004C0EB9">
        <w:rPr>
          <w:sz w:val="28"/>
          <w:szCs w:val="28"/>
        </w:rPr>
        <w:t>ОБРАЗОВАНИЯ</w:t>
      </w:r>
    </w:p>
    <w:p w:rsidR="005C3299" w:rsidRPr="00720110" w:rsidRDefault="004C0EB9" w:rsidP="005C3299">
      <w:pPr>
        <w:spacing w:after="120"/>
        <w:jc w:val="center"/>
        <w:outlineLvl w:val="0"/>
        <w:rPr>
          <w:sz w:val="28"/>
          <w:szCs w:val="28"/>
        </w:rPr>
      </w:pPr>
      <w:r>
        <w:rPr>
          <w:sz w:val="28"/>
          <w:szCs w:val="28"/>
        </w:rPr>
        <w:t xml:space="preserve"> </w:t>
      </w:r>
      <w:r w:rsidR="005C3299" w:rsidRPr="00720110">
        <w:rPr>
          <w:sz w:val="28"/>
          <w:szCs w:val="28"/>
        </w:rPr>
        <w:t>РОССИЙСКОЙ ФЕДЕРАЦИИ</w:t>
      </w:r>
    </w:p>
    <w:p w:rsidR="005C3299" w:rsidRDefault="005C3299" w:rsidP="005C3299">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5C3299" w:rsidRDefault="005C3299" w:rsidP="005C3299">
      <w:pPr>
        <w:jc w:val="center"/>
        <w:rPr>
          <w:b/>
          <w:bCs/>
          <w:sz w:val="28"/>
          <w:szCs w:val="28"/>
        </w:rPr>
      </w:pPr>
      <w:r w:rsidRPr="003B3828">
        <w:rPr>
          <w:b/>
          <w:bCs/>
          <w:sz w:val="28"/>
          <w:szCs w:val="28"/>
        </w:rPr>
        <w:t>«ДОНСКОЙ ГОСУДАРСТВЕННЫЙ ТЕХНИЧЕСКИЙ УНИВЕРСИТЕТ»</w:t>
      </w:r>
    </w:p>
    <w:p w:rsidR="005C3299" w:rsidRDefault="005C3299" w:rsidP="005C3299">
      <w:pPr>
        <w:spacing w:after="240"/>
        <w:jc w:val="center"/>
        <w:rPr>
          <w:b/>
          <w:bCs/>
          <w:sz w:val="16"/>
          <w:szCs w:val="16"/>
        </w:rPr>
      </w:pPr>
      <w:r>
        <w:rPr>
          <w:b/>
          <w:bCs/>
          <w:sz w:val="28"/>
          <w:szCs w:val="28"/>
        </w:rPr>
        <w:t>В Г. ВОЛГОДОНСКЕ РОСТОВСКОЙ ОБЛАСТИ</w:t>
      </w:r>
    </w:p>
    <w:p w:rsidR="00F45E58" w:rsidRDefault="005C3299" w:rsidP="005C3299">
      <w:pPr>
        <w:jc w:val="center"/>
        <w:rPr>
          <w:b/>
          <w:bCs/>
          <w:sz w:val="28"/>
          <w:szCs w:val="28"/>
        </w:rPr>
      </w:pPr>
      <w:r>
        <w:rPr>
          <w:b/>
          <w:bCs/>
          <w:sz w:val="28"/>
          <w:szCs w:val="28"/>
        </w:rPr>
        <w:t>(Институт технологий (филиал) ДГТУ в г. Волгодонске)</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r w:rsidR="00BD42C6">
        <w:rPr>
          <w:b/>
          <w:sz w:val="32"/>
          <w:szCs w:val="32"/>
        </w:rPr>
        <w:t xml:space="preserve"> ОРГАНИЗАЦИИ</w:t>
      </w:r>
      <w:r w:rsidRPr="005C3299">
        <w:rPr>
          <w:b/>
          <w:sz w:val="32"/>
          <w:szCs w:val="32"/>
        </w:rPr>
        <w:t>»</w:t>
      </w:r>
    </w:p>
    <w:p w:rsidR="005C3299" w:rsidRDefault="005C3299" w:rsidP="005C3299">
      <w:pPr>
        <w:jc w:val="center"/>
        <w:rPr>
          <w:b/>
          <w:sz w:val="32"/>
          <w:szCs w:val="32"/>
        </w:rPr>
      </w:pPr>
    </w:p>
    <w:p w:rsidR="005C3299" w:rsidRDefault="005C3299" w:rsidP="005C3299">
      <w:pPr>
        <w:jc w:val="center"/>
        <w:rPr>
          <w:b/>
          <w:sz w:val="28"/>
          <w:szCs w:val="28"/>
        </w:rPr>
      </w:pPr>
      <w:r>
        <w:rPr>
          <w:b/>
          <w:sz w:val="28"/>
          <w:szCs w:val="28"/>
        </w:rPr>
        <w:t xml:space="preserve">для студентов очной и заочной формы обучения, </w:t>
      </w:r>
    </w:p>
    <w:p w:rsidR="005C3299" w:rsidRDefault="005C3299" w:rsidP="005C3299">
      <w:pPr>
        <w:jc w:val="center"/>
        <w:rPr>
          <w:b/>
          <w:sz w:val="28"/>
          <w:szCs w:val="28"/>
        </w:rPr>
      </w:pPr>
      <w:r>
        <w:rPr>
          <w:b/>
          <w:sz w:val="28"/>
          <w:szCs w:val="28"/>
        </w:rPr>
        <w:t>направления 38.02.01 «Экономика»</w:t>
      </w:r>
      <w:r w:rsidR="00BD42C6">
        <w:rPr>
          <w:b/>
          <w:sz w:val="28"/>
          <w:szCs w:val="28"/>
        </w:rPr>
        <w:t>, 38.03.02 «Менеджмент»</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both"/>
        <w:rPr>
          <w:b/>
          <w:sz w:val="28"/>
          <w:szCs w:val="28"/>
        </w:rPr>
      </w:pPr>
      <w:r>
        <w:rPr>
          <w:b/>
          <w:sz w:val="28"/>
          <w:szCs w:val="28"/>
        </w:rPr>
        <w:t>Разработал:                                                    к.э.н., доцент Н.С. Таранова</w:t>
      </w: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r>
        <w:rPr>
          <w:b/>
          <w:sz w:val="28"/>
          <w:szCs w:val="28"/>
        </w:rPr>
        <w:t>г.</w:t>
      </w:r>
      <w:r w:rsidR="004C0EB9">
        <w:rPr>
          <w:b/>
          <w:sz w:val="28"/>
          <w:szCs w:val="28"/>
        </w:rPr>
        <w:t xml:space="preserve"> </w:t>
      </w:r>
      <w:r>
        <w:rPr>
          <w:b/>
          <w:sz w:val="28"/>
          <w:szCs w:val="28"/>
        </w:rPr>
        <w:t>Волгодонск- 20</w:t>
      </w:r>
      <w:r w:rsidR="00225C24">
        <w:rPr>
          <w:b/>
          <w:sz w:val="28"/>
          <w:szCs w:val="28"/>
        </w:rPr>
        <w:t>23</w:t>
      </w:r>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firstRow="1" w:lastRow="1" w:firstColumn="1" w:lastColumn="1" w:noHBand="0" w:noVBand="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gramStart"/>
            <w:r w:rsidRPr="00365EC5">
              <w:t>п</w:t>
            </w:r>
            <w:proofErr w:type="gramEnd"/>
            <w:r w:rsidRPr="00365EC5">
              <w:t>/п</w:t>
            </w:r>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gramStart"/>
            <w:r w:rsidRPr="00625C0D">
              <w:rPr>
                <w:sz w:val="24"/>
                <w:szCs w:val="24"/>
              </w:rPr>
              <w:t>про-</w:t>
            </w:r>
            <w:proofErr w:type="spellStart"/>
            <w:r w:rsidRPr="00625C0D">
              <w:rPr>
                <w:sz w:val="24"/>
                <w:szCs w:val="24"/>
              </w:rPr>
              <w:t>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r w:rsidRPr="00625C0D">
              <w:rPr>
                <w:sz w:val="24"/>
                <w:szCs w:val="24"/>
              </w:rPr>
              <w:t xml:space="preserve">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gramStart"/>
            <w:r w:rsidRPr="007D7BB9">
              <w:rPr>
                <w:sz w:val="24"/>
                <w:szCs w:val="24"/>
              </w:rPr>
              <w:t>производи-</w:t>
            </w:r>
            <w:proofErr w:type="spellStart"/>
            <w:r w:rsidRPr="007D7BB9">
              <w:rPr>
                <w:sz w:val="24"/>
                <w:szCs w:val="24"/>
              </w:rPr>
              <w:t>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ВВЕДЕНИЕ</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49684D" w:rsidRPr="00B25C93" w:rsidRDefault="00D020E3" w:rsidP="0049684D">
      <w:pPr>
        <w:ind w:firstLine="851"/>
        <w:jc w:val="both"/>
        <w:rPr>
          <w:b/>
        </w:rPr>
      </w:pPr>
      <w:r w:rsidRPr="00B25C93">
        <w:rPr>
          <w:b/>
        </w:rPr>
        <w:t>ЗАКЛЮЧЕНИЕ</w:t>
      </w:r>
    </w:p>
    <w:p w:rsidR="00D020E3" w:rsidRPr="00B25C93" w:rsidRDefault="00D020E3" w:rsidP="0049684D">
      <w:pPr>
        <w:ind w:firstLine="851"/>
        <w:jc w:val="both"/>
        <w:rPr>
          <w:b/>
        </w:rPr>
      </w:pPr>
      <w:r w:rsidRPr="00B25C93">
        <w:rPr>
          <w:b/>
        </w:rPr>
        <w:t>СПИСОК ИСПОЛЬЗОВАННЫХ ИСТОЧНИКОВ</w:t>
      </w:r>
    </w:p>
    <w:p w:rsidR="00D020E3" w:rsidRPr="00B25C93" w:rsidRDefault="00D020E3" w:rsidP="0049684D">
      <w:pPr>
        <w:ind w:firstLine="851"/>
        <w:jc w:val="both"/>
        <w:rPr>
          <w:b/>
        </w:rPr>
      </w:pPr>
      <w:r w:rsidRPr="00B25C93">
        <w:rPr>
          <w:b/>
        </w:rPr>
        <w:t>ПРИЛОЖЕНИЯ</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со стандартами на оформление курсовых работ. Объем курсовой работы не должен превышать 30-35 страниц текста. Текст курсовой работы набирается на ПЭВМ на одной стороне форматом А-4. Расстояние от рамки листа до границ текста слева – </w:t>
      </w:r>
      <w:smartTag w:uri="urn:schemas-microsoft-com:office:smarttags" w:element="metricconverter">
        <w:smartTagPr>
          <w:attr w:name="ProductID" w:val="2,5 мм"/>
        </w:smartTagPr>
        <w:r w:rsidRPr="003E477D">
          <w:t>2,5 мм</w:t>
        </w:r>
      </w:smartTag>
      <w:r w:rsidRPr="003E477D">
        <w:t xml:space="preserve">, вверху, внизу – </w:t>
      </w:r>
      <w:smartTag w:uri="urn:schemas-microsoft-com:office:smarttags" w:element="metricconverter">
        <w:smartTagPr>
          <w:attr w:name="ProductID" w:val="2 мм"/>
        </w:smartTagPr>
        <w:r w:rsidRPr="003E477D">
          <w:t>2 мм</w:t>
        </w:r>
      </w:smartTag>
      <w:r w:rsidRPr="003E477D">
        <w:t xml:space="preserve">, справа – </w:t>
      </w:r>
      <w:smartTag w:uri="urn:schemas-microsoft-com:office:smarttags" w:element="metricconverter">
        <w:smartTagPr>
          <w:attr w:name="ProductID" w:val="1,5 мм"/>
        </w:smartTagPr>
        <w:r w:rsidRPr="003E477D">
          <w:t>1,5 мм</w:t>
        </w:r>
      </w:smartTag>
      <w:r w:rsidRPr="003E477D">
        <w:t xml:space="preserve">. </w:t>
      </w:r>
    </w:p>
    <w:p w:rsidR="0049684D" w:rsidRPr="003E477D" w:rsidRDefault="0049684D" w:rsidP="0049684D">
      <w:pPr>
        <w:ind w:firstLine="851"/>
        <w:jc w:val="both"/>
      </w:pPr>
      <w:r w:rsidRPr="003E477D">
        <w:lastRenderedPageBreak/>
        <w:t>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ВВЕДЕНИЕ</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49684D" w:rsidRPr="003E477D" w:rsidRDefault="0049684D" w:rsidP="000B6EF3">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Default="0049684D"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Pr="003E477D" w:rsidRDefault="00C801A0" w:rsidP="000B6EF3">
      <w:pPr>
        <w:pStyle w:val="ac"/>
        <w:ind w:firstLine="0"/>
        <w:rPr>
          <w:sz w:val="24"/>
          <w:szCs w:val="24"/>
        </w:rPr>
      </w:pPr>
    </w:p>
    <w:p w:rsidR="0049684D" w:rsidRPr="003E477D" w:rsidRDefault="0049684D" w:rsidP="000B6EF3">
      <w:pPr>
        <w:tabs>
          <w:tab w:val="left" w:pos="2925"/>
        </w:tabs>
        <w:suppressAutoHyphens/>
      </w:pPr>
      <w:r w:rsidRPr="003E477D">
        <w:lastRenderedPageBreak/>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firstRow="1" w:lastRow="1" w:firstColumn="1" w:lastColumn="1" w:noHBand="0" w:noVBand="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gramStart"/>
            <w:r w:rsidRPr="00FE276A">
              <w:rPr>
                <w:color w:val="000000"/>
                <w:sz w:val="24"/>
                <w:szCs w:val="24"/>
              </w:rPr>
              <w:t>п</w:t>
            </w:r>
            <w:proofErr w:type="gramEnd"/>
            <w:r w:rsidRPr="00FE276A">
              <w:rPr>
                <w:color w:val="000000"/>
                <w:sz w:val="24"/>
                <w:szCs w:val="24"/>
              </w:rPr>
              <w:t>/п</w:t>
            </w:r>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r w:rsidRPr="00FE276A">
              <w:rPr>
                <w:sz w:val="24"/>
                <w:szCs w:val="24"/>
              </w:rPr>
              <w:t>изм.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в т.ч.:</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Фондоемкость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lastRenderedPageBreak/>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Всего продукции, в т</w:t>
            </w:r>
            <w:proofErr w:type="gramStart"/>
            <w:r>
              <w:t>.ч</w:t>
            </w:r>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0B6EF3" w:rsidP="00AE2542">
            <w:pPr>
              <w:jc w:val="center"/>
            </w:pPr>
            <w:r w:rsidRPr="0078224B">
              <w:t>201</w:t>
            </w:r>
            <w:r>
              <w:t>4</w:t>
            </w:r>
            <w:r w:rsidRPr="00B41BAD">
              <w:t>г.</w:t>
            </w:r>
          </w:p>
        </w:tc>
        <w:tc>
          <w:tcPr>
            <w:tcW w:w="2230" w:type="dxa"/>
            <w:gridSpan w:val="2"/>
          </w:tcPr>
          <w:p w:rsidR="000B6EF3" w:rsidRPr="00B41BAD" w:rsidRDefault="000B6EF3" w:rsidP="00AE2542">
            <w:pPr>
              <w:jc w:val="center"/>
            </w:pPr>
            <w:r>
              <w:t>2015</w:t>
            </w:r>
            <w:r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Всего продукции, в т</w:t>
            </w:r>
            <w:proofErr w:type="gramStart"/>
            <w:r>
              <w:t>.ч</w:t>
            </w:r>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в 20_г. на начало года было 6593 тыс</w:t>
      </w:r>
      <w:proofErr w:type="gramStart"/>
      <w:r w:rsidRPr="003E477D">
        <w:rPr>
          <w:color w:val="000000"/>
        </w:rPr>
        <w:t>.р</w:t>
      </w:r>
      <w:proofErr w:type="gramEnd"/>
      <w:r w:rsidRPr="003E477D">
        <w:rPr>
          <w:color w:val="000000"/>
        </w:rPr>
        <w:t xml:space="preserve">уб., поступило ОС на сумму </w:t>
      </w:r>
    </w:p>
    <w:p w:rsidR="00AE2542" w:rsidRPr="003E477D" w:rsidRDefault="00AE2542" w:rsidP="00AE2542">
      <w:pPr>
        <w:jc w:val="both"/>
        <w:rPr>
          <w:color w:val="000000"/>
        </w:rPr>
      </w:pPr>
      <w:r w:rsidRPr="003E477D">
        <w:rPr>
          <w:color w:val="000000"/>
        </w:rPr>
        <w:t>– 786 тыс</w:t>
      </w:r>
      <w:proofErr w:type="gramStart"/>
      <w:r w:rsidRPr="003E477D">
        <w:rPr>
          <w:color w:val="000000"/>
        </w:rPr>
        <w:t>.р</w:t>
      </w:r>
      <w:proofErr w:type="gramEnd"/>
      <w:r w:rsidRPr="003E477D">
        <w:rPr>
          <w:color w:val="000000"/>
        </w:rPr>
        <w:t>уб., выбыло ОС – 525 тыс. руб., в результате износа – 275 тыс.руб.,  на конец года – 6854 тыс.руб.;</w:t>
      </w:r>
    </w:p>
    <w:p w:rsidR="00AE2542" w:rsidRPr="003E477D" w:rsidRDefault="00AE2542" w:rsidP="00AE2542">
      <w:pPr>
        <w:ind w:firstLine="720"/>
        <w:jc w:val="both"/>
        <w:rPr>
          <w:color w:val="000000"/>
        </w:rPr>
      </w:pPr>
      <w:r w:rsidRPr="003E477D">
        <w:rPr>
          <w:color w:val="000000"/>
        </w:rPr>
        <w:t>- в 20_г. на начало года было 6854 тыс</w:t>
      </w:r>
      <w:proofErr w:type="gramStart"/>
      <w:r w:rsidRPr="003E477D">
        <w:rPr>
          <w:color w:val="000000"/>
        </w:rPr>
        <w:t>.р</w:t>
      </w:r>
      <w:proofErr w:type="gramEnd"/>
      <w:r w:rsidRPr="003E477D">
        <w:rPr>
          <w:color w:val="000000"/>
        </w:rPr>
        <w:t xml:space="preserve">уб., поступило ОС – 1865 тыс.руб., выбыло ОС – 485 тыс.руб., в результате износа –225 тыс.руб., на конец года – 8232 тыс.руб. </w:t>
      </w:r>
    </w:p>
    <w:p w:rsidR="00AE2542" w:rsidRPr="003E477D" w:rsidRDefault="00AE2542" w:rsidP="00AE2542">
      <w:pPr>
        <w:ind w:firstLine="720"/>
        <w:jc w:val="both"/>
      </w:pPr>
      <w:bookmarkStart w:id="0" w:name="_Toc534478592"/>
      <w:bookmarkStart w:id="1" w:name="_Toc534482585"/>
      <w:bookmarkStart w:id="2" w:name="_Toc534486169"/>
      <w:bookmarkStart w:id="3" w:name="_Toc285782047"/>
      <w:r w:rsidRPr="003E477D">
        <w:t xml:space="preserve">  </w:t>
      </w:r>
      <w:bookmarkEnd w:id="0"/>
      <w:bookmarkEnd w:id="1"/>
      <w:bookmarkEnd w:id="2"/>
      <w:bookmarkEnd w:id="3"/>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4" w:name="_Toc534478594"/>
      <w:bookmarkStart w:id="5" w:name="_Toc534482587"/>
      <w:bookmarkStart w:id="6" w:name="_Toc534486171"/>
      <w:bookmarkStart w:id="7" w:name="_Toc285782049"/>
    </w:p>
    <w:p w:rsidR="00AE2542" w:rsidRPr="003E477D" w:rsidRDefault="00AE2542" w:rsidP="00AE2542">
      <w:pPr>
        <w:ind w:left="710"/>
        <w:jc w:val="right"/>
        <w:outlineLvl w:val="0"/>
      </w:pPr>
      <w:r w:rsidRPr="003E477D">
        <w:rPr>
          <w:i/>
        </w:rPr>
        <w:t xml:space="preserve"> </w:t>
      </w:r>
      <w:bookmarkStart w:id="8"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1</w:t>
      </w:r>
      <w:r w:rsidRPr="003E477D">
        <w:t>)</w:t>
      </w:r>
      <w:bookmarkEnd w:id="4"/>
      <w:bookmarkEnd w:id="5"/>
      <w:bookmarkEnd w:id="6"/>
      <w:bookmarkEnd w:id="7"/>
      <w:bookmarkEnd w:id="8"/>
      <w:r w:rsidRPr="003E477D">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9" w:name="_Toc534478595"/>
      <w:bookmarkStart w:id="10" w:name="_Toc534482588"/>
      <w:bookmarkStart w:id="11" w:name="_Toc534486172"/>
      <w:bookmarkStart w:id="12" w:name="_Toc285782050"/>
      <w:bookmarkStart w:id="13"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тыс</w:t>
      </w:r>
      <w:proofErr w:type="gramStart"/>
      <w:r w:rsidRPr="003E477D">
        <w:t>.р</w:t>
      </w:r>
      <w:proofErr w:type="gramEnd"/>
      <w:r w:rsidRPr="003E477D">
        <w:t xml:space="preserve">уб. / 6854 тыс.руб. = </w:t>
      </w:r>
      <w:bookmarkEnd w:id="9"/>
      <w:bookmarkEnd w:id="10"/>
      <w:bookmarkEnd w:id="11"/>
      <w:bookmarkEnd w:id="12"/>
      <w:bookmarkEnd w:id="13"/>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1865 тыс</w:t>
      </w:r>
      <w:proofErr w:type="gramStart"/>
      <w:r w:rsidRPr="003E477D">
        <w:t>.р</w:t>
      </w:r>
      <w:proofErr w:type="gramEnd"/>
      <w:r w:rsidRPr="003E477D">
        <w:t>уб. / 8232 тыс.руб.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00A04BDF">
        <w:t>2</w:t>
      </w:r>
      <w:r w:rsidRPr="003E477D">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3</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lastRenderedPageBreak/>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3E477D" w:rsidRDefault="00AE2542" w:rsidP="00AE2542">
      <w:pPr>
        <w:ind w:left="360"/>
        <w:jc w:val="right"/>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00A04BDF">
        <w:t>4</w:t>
      </w:r>
      <w:r w:rsidRPr="003E477D">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00A04BDF">
        <w:t>5</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4" w:name="_Toc286389993"/>
      <w:r w:rsidRPr="003E477D">
        <w:t>Уровень технического оснащения</w:t>
      </w:r>
      <w:r w:rsidRPr="003E477D">
        <w:rPr>
          <w:color w:val="000000"/>
        </w:rPr>
        <w:t xml:space="preserve"> рассчитывается по формуле</w:t>
      </w:r>
      <w:r w:rsidRPr="003E477D">
        <w:t>:</w:t>
      </w:r>
      <w:bookmarkEnd w:id="14"/>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8.25pt" o:ole="">
            <v:imagedata r:id="rId10" o:title=""/>
          </v:shape>
          <o:OLEObject Type="Embed" ProgID="Equation.3" ShapeID="_x0000_i1025" DrawAspect="Content" ObjectID="_1756190391" r:id="rId11"/>
        </w:object>
      </w:r>
      <w:r w:rsidR="00AE2542" w:rsidRPr="003E477D">
        <w:t xml:space="preserve">,                     </w:t>
      </w:r>
      <w:r w:rsidR="003E477D">
        <w:t xml:space="preserve">          </w:t>
      </w:r>
      <w:r w:rsidR="00AE2542" w:rsidRPr="003E477D">
        <w:t xml:space="preserve">        </w:t>
      </w:r>
      <w:r w:rsidR="00F8051C" w:rsidRPr="003E477D">
        <w:t xml:space="preserve">                       (</w:t>
      </w:r>
      <w:r w:rsidR="00A04BDF">
        <w:t>6</w:t>
      </w:r>
      <w:r w:rsidR="00AE2542" w:rsidRPr="003E477D">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5"/>
    </w:p>
    <w:p w:rsidR="00AE2542" w:rsidRPr="003E477D" w:rsidRDefault="003E477D" w:rsidP="00AE2542">
      <w:pPr>
        <w:ind w:left="2832"/>
        <w:jc w:val="right"/>
        <w:outlineLvl w:val="0"/>
      </w:pPr>
      <w:bookmarkStart w:id="16"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A04BDF">
        <w:t>7</w:t>
      </w:r>
      <w:r w:rsidRPr="003E477D">
        <w:t>)</w:t>
      </w:r>
      <w:bookmarkEnd w:id="16"/>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7" w:name="_Toc534478597"/>
      <w:bookmarkStart w:id="18" w:name="_Toc534482590"/>
      <w:bookmarkStart w:id="19" w:name="_Toc534486174"/>
      <w:bookmarkStart w:id="20"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7"/>
      <w:bookmarkEnd w:id="18"/>
      <w:bookmarkEnd w:id="19"/>
      <w:bookmarkEnd w:id="20"/>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firstRow="1" w:lastRow="1" w:firstColumn="1" w:lastColumn="1" w:noHBand="0" w:noVBand="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1" w:name="_Toc257337379"/>
      <w:bookmarkStart w:id="22" w:name="_Toc263412630"/>
      <w:bookmarkStart w:id="23" w:name="_Toc286389997"/>
      <w:r>
        <w:rPr>
          <w:rFonts w:ascii="Times New Roman" w:hAnsi="Times New Roman"/>
          <w:bCs w:val="0"/>
          <w:iCs/>
          <w:color w:val="000000"/>
          <w:sz w:val="24"/>
          <w:szCs w:val="24"/>
        </w:rPr>
        <w:lastRenderedPageBreak/>
        <w:t xml:space="preserve">4 </w:t>
      </w:r>
      <w:r w:rsidR="00BE112A" w:rsidRPr="00BE112A">
        <w:rPr>
          <w:rFonts w:ascii="Times New Roman" w:hAnsi="Times New Roman"/>
          <w:bCs w:val="0"/>
          <w:iCs/>
          <w:color w:val="000000"/>
          <w:sz w:val="24"/>
          <w:szCs w:val="24"/>
        </w:rPr>
        <w:t xml:space="preserve">Анализ </w:t>
      </w:r>
      <w:bookmarkEnd w:id="21"/>
      <w:r w:rsidR="00BE112A" w:rsidRPr="00BE112A">
        <w:rPr>
          <w:rFonts w:ascii="Times New Roman" w:hAnsi="Times New Roman"/>
          <w:bCs w:val="0"/>
          <w:iCs/>
          <w:color w:val="000000"/>
          <w:sz w:val="24"/>
          <w:szCs w:val="24"/>
        </w:rPr>
        <w:t>использования трудовых ресурсов</w:t>
      </w:r>
      <w:bookmarkEnd w:id="22"/>
      <w:bookmarkEnd w:id="23"/>
    </w:p>
    <w:p w:rsidR="00BE112A" w:rsidRPr="00BE112A" w:rsidRDefault="00BE112A" w:rsidP="00BE112A">
      <w:pPr>
        <w:widowControl w:val="0"/>
        <w:ind w:firstLine="540"/>
        <w:jc w:val="both"/>
        <w:rPr>
          <w:bCs/>
        </w:rPr>
      </w:pPr>
      <w:bookmarkStart w:id="24" w:name="_Toc57027627"/>
      <w:bookmarkStart w:id="25" w:name="_Toc257337380"/>
    </w:p>
    <w:p w:rsidR="00BE112A" w:rsidRDefault="00BE112A" w:rsidP="00BE112A">
      <w:pPr>
        <w:widowControl w:val="0"/>
        <w:ind w:firstLine="540"/>
        <w:jc w:val="both"/>
        <w:rPr>
          <w:bCs/>
        </w:rPr>
      </w:pPr>
      <w:r>
        <w:rPr>
          <w:bCs/>
        </w:rPr>
        <w:t>Цель и задачи анализа трудовых ресурсов.</w:t>
      </w:r>
    </w:p>
    <w:bookmarkEnd w:id="24"/>
    <w:bookmarkEnd w:id="25"/>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firstRow="0" w:lastRow="0" w:firstColumn="0" w:lastColumn="0" w:noHBand="0" w:noVBand="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gramStart"/>
            <w:r>
              <w:t>п</w:t>
            </w:r>
            <w:proofErr w:type="gramEnd"/>
            <w:r>
              <w:t>/</w:t>
            </w:r>
            <w:r w:rsidRPr="00301EE9">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r w:rsidRPr="00301EE9">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Рабочие, в.т.ч.</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lastRenderedPageBreak/>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right"/>
        <w:rPr>
          <w:bCs/>
        </w:rPr>
      </w:pPr>
      <w:r w:rsidRPr="00E00BED">
        <w:rPr>
          <w:bCs/>
          <w:position w:val="-28"/>
        </w:rPr>
        <w:object w:dxaOrig="1340" w:dyaOrig="660">
          <v:shape id="_x0000_i1026" type="#_x0000_t75" style="width:98.25pt;height:30.75pt" o:ole="">
            <v:imagedata r:id="rId12" o:title=""/>
          </v:shape>
          <o:OLEObject Type="Embed" ProgID="Equation.3" ShapeID="_x0000_i1026" DrawAspect="Content" ObjectID="_1756190392" r:id="rId13"/>
        </w:object>
      </w:r>
      <w:r w:rsidRPr="00E00BED">
        <w:rPr>
          <w:bCs/>
        </w:rPr>
        <w:t xml:space="preserve">,                                                 </w:t>
      </w:r>
      <w:r>
        <w:rPr>
          <w:bCs/>
        </w:rPr>
        <w:t xml:space="preserve">             </w:t>
      </w:r>
      <w:r w:rsidRPr="00E00BED">
        <w:rPr>
          <w:bCs/>
        </w:rPr>
        <w:t xml:space="preserve"> </w:t>
      </w:r>
      <w:r>
        <w:rPr>
          <w:bCs/>
        </w:rPr>
        <w:t>(</w:t>
      </w:r>
      <w:r w:rsidR="00A04BDF">
        <w:rPr>
          <w:bCs/>
        </w:rPr>
        <w:t>8</w:t>
      </w:r>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ind w:firstLine="540"/>
        <w:jc w:val="right"/>
        <w:rPr>
          <w:bCs/>
        </w:rPr>
      </w:pPr>
      <w:r w:rsidRPr="00E00BED">
        <w:rPr>
          <w:bCs/>
          <w:position w:val="-24"/>
        </w:rPr>
        <w:object w:dxaOrig="1219" w:dyaOrig="620">
          <v:shape id="_x0000_i1027" type="#_x0000_t75" style="width:78.75pt;height:30.75pt" o:ole="">
            <v:imagedata r:id="rId14" o:title=""/>
          </v:shape>
          <o:OLEObject Type="Embed" ProgID="Equation.3" ShapeID="_x0000_i1027" DrawAspect="Content" ObjectID="_1756190393" r:id="rId15"/>
        </w:object>
      </w:r>
      <w:r w:rsidRPr="00E00BED">
        <w:rPr>
          <w:bCs/>
        </w:rPr>
        <w:t xml:space="preserve">,                                              </w:t>
      </w:r>
      <w:r>
        <w:rPr>
          <w:bCs/>
        </w:rPr>
        <w:t xml:space="preserve">                     </w:t>
      </w:r>
      <w:r w:rsidRPr="00E00BED">
        <w:rPr>
          <w:bCs/>
        </w:rPr>
        <w:t xml:space="preserve"> </w:t>
      </w:r>
      <w:r>
        <w:rPr>
          <w:bCs/>
        </w:rPr>
        <w:t xml:space="preserve">  (</w:t>
      </w:r>
      <w:r w:rsidR="00A04BDF">
        <w:rPr>
          <w:bCs/>
        </w:rPr>
        <w:t>9</w:t>
      </w:r>
      <w:r w:rsidRPr="00E00BED">
        <w:rPr>
          <w:b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25pt;height:30.75pt" o:ole="">
            <v:imagedata r:id="rId17" o:title=""/>
          </v:shape>
          <o:OLEObject Type="Embed" ProgID="Equation.3" ShapeID="_x0000_i1028" DrawAspect="Content" ObjectID="_1756190394" r:id="rId18"/>
        </w:object>
      </w:r>
      <w:r w:rsidRPr="00E00BED">
        <w:rPr>
          <w:bCs/>
        </w:rPr>
        <w:t xml:space="preserve">,               </w:t>
      </w:r>
      <w:r>
        <w:rPr>
          <w:bCs/>
        </w:rPr>
        <w:t xml:space="preserve">                                                         (</w:t>
      </w:r>
      <w:r w:rsidRPr="00E00BED">
        <w:rPr>
          <w:bCs/>
        </w:rPr>
        <w:t>1</w:t>
      </w:r>
      <w:r w:rsidR="00A04BDF">
        <w:rPr>
          <w:bCs/>
        </w:rPr>
        <w:t>0</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w:t>
      </w:r>
      <w:proofErr w:type="spellStart"/>
      <w:r w:rsidRPr="00E00BED">
        <w:rPr>
          <w:bCs/>
        </w:rPr>
        <w:t>с.ж</w:t>
      </w:r>
      <w:proofErr w:type="spellEnd"/>
      <w:r w:rsidRPr="00E00BED">
        <w:rPr>
          <w:bCs/>
        </w:rPr>
        <w:t xml:space="preserve">.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pt;height:17.25pt" o:ole="">
            <v:imagedata r:id="rId19" o:title=""/>
          </v:shape>
          <o:OLEObject Type="Embed" ProgID="Equation.3" ShapeID="_x0000_i1029" DrawAspect="Content" ObjectID="_1756190395" r:id="rId20"/>
        </w:object>
      </w:r>
      <w:r w:rsidRPr="00E00BED">
        <w:rPr>
          <w:bCs/>
        </w:rPr>
        <w:t xml:space="preserve">             </w:t>
      </w:r>
      <w:r w:rsidRPr="00E00BED">
        <w:rPr>
          <w:bCs/>
          <w:position w:val="-24"/>
        </w:rPr>
        <w:object w:dxaOrig="1320" w:dyaOrig="620">
          <v:shape id="_x0000_i1030" type="#_x0000_t75" style="width:66pt;height:30.75pt" o:ole="">
            <v:imagedata r:id="rId21" o:title=""/>
          </v:shape>
          <o:OLEObject Type="Embed" ProgID="Equation.3" ShapeID="_x0000_i1030" DrawAspect="Content" ObjectID="_1756190396" r:id="rId22"/>
        </w:object>
      </w:r>
      <w:r w:rsidRPr="00E00BED">
        <w:rPr>
          <w:bCs/>
        </w:rPr>
        <w:t xml:space="preserve"> ,                            </w:t>
      </w:r>
      <w:r w:rsidRPr="00E00BED">
        <w:rPr>
          <w:bCs/>
        </w:rPr>
        <w:tab/>
        <w:t xml:space="preserve">     </w:t>
      </w:r>
      <w:r>
        <w:rPr>
          <w:bCs/>
        </w:rPr>
        <w:t xml:space="preserve">                                 </w:t>
      </w:r>
      <w:r w:rsidRPr="00E00BED">
        <w:rPr>
          <w:bCs/>
        </w:rPr>
        <w:t xml:space="preserve">       </w:t>
      </w:r>
      <w:r>
        <w:rPr>
          <w:bCs/>
        </w:rPr>
        <w:t>(</w:t>
      </w:r>
      <w:r w:rsidRPr="00E00BED">
        <w:rPr>
          <w:bCs/>
        </w:rPr>
        <w:t>1</w:t>
      </w:r>
      <w:r w:rsidR="00A04BDF">
        <w:rPr>
          <w:bCs/>
        </w:rPr>
        <w:t>1</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5.75pt;height:34.5pt" o:ole="">
            <v:imagedata r:id="rId23" o:title=""/>
          </v:shape>
          <o:OLEObject Type="Embed" ProgID="Equation.3" ShapeID="_x0000_i1031" DrawAspect="Content" ObjectID="_1756190397" r:id="rId24"/>
        </w:object>
      </w:r>
      <w:r w:rsidRPr="00E00BED">
        <w:t xml:space="preserve">        </w:t>
      </w:r>
      <w:r>
        <w:t xml:space="preserve">                                             </w:t>
      </w:r>
      <w:r w:rsidR="00A04BDF">
        <w:t xml:space="preserve"> </w:t>
      </w:r>
      <w:r>
        <w:t xml:space="preserve">   (</w:t>
      </w:r>
      <w:r w:rsidRPr="00E00BED">
        <w:t>1</w:t>
      </w:r>
      <w:r w:rsidR="00A04BDF">
        <w:t>2</w:t>
      </w:r>
      <w:r w:rsidRPr="00E00BED">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lastRenderedPageBreak/>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firstRow="0" w:lastRow="0" w:firstColumn="0" w:lastColumn="0" w:noHBand="0" w:noVBand="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6" w:name="_Toc534482583"/>
      <w:bookmarkStart w:id="27" w:name="_Toc534486167"/>
      <w:bookmarkStart w:id="28" w:name="_Toc285782045"/>
      <w:bookmarkStart w:id="29"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6"/>
      <w:bookmarkEnd w:id="27"/>
      <w:bookmarkEnd w:id="28"/>
      <w:bookmarkEnd w:id="29"/>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proofErr w:type="spellStart"/>
            <w:r w:rsidRPr="007B4AC2">
              <w:rPr>
                <w:rStyle w:val="FontStyle68"/>
                <w:sz w:val="24"/>
                <w:szCs w:val="24"/>
              </w:rPr>
              <w:t>руб</w:t>
            </w:r>
            <w:proofErr w:type="spellEnd"/>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gramStart"/>
            <w:r w:rsidRPr="00943553">
              <w:rPr>
                <w:rStyle w:val="af1"/>
                <w:i w:val="0"/>
                <w:sz w:val="22"/>
                <w:szCs w:val="22"/>
              </w:rPr>
              <w:t>п</w:t>
            </w:r>
            <w:proofErr w:type="gramEnd"/>
            <w:r w:rsidRPr="00943553">
              <w:rPr>
                <w:rStyle w:val="af1"/>
                <w:i w:val="0"/>
                <w:sz w:val="22"/>
                <w:szCs w:val="22"/>
              </w:rPr>
              <w:t>/п</w:t>
            </w:r>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gramStart"/>
            <w:r w:rsidRPr="00A65A04">
              <w:rPr>
                <w:rStyle w:val="af1"/>
                <w:i w:val="0"/>
              </w:rPr>
              <w:t>п</w:t>
            </w:r>
            <w:proofErr w:type="gramEnd"/>
            <w:r w:rsidRPr="00A65A04">
              <w:rPr>
                <w:rStyle w:val="af1"/>
                <w:i w:val="0"/>
              </w:rPr>
              <w:t>/п</w:t>
            </w:r>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Текущие активы,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Заемные средства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C801A0" w:rsidP="004D74CA">
      <w:pPr>
        <w:pStyle w:val="ac"/>
        <w:widowControl w:val="0"/>
        <w:rPr>
          <w:sz w:val="24"/>
          <w:szCs w:val="24"/>
        </w:rPr>
      </w:pPr>
      <w:r w:rsidRPr="00C801A0">
        <w:rPr>
          <w:b/>
          <w:sz w:val="24"/>
          <w:szCs w:val="24"/>
        </w:rPr>
        <w:t>ЗАКЛЮЧЕНИЕ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B03A88" w:rsidP="004D74CA">
      <w:pPr>
        <w:ind w:firstLine="851"/>
        <w:jc w:val="both"/>
      </w:pPr>
      <w:r>
        <w:rPr>
          <w:b/>
        </w:rPr>
        <w:t>СПИСОК ИСПОЛЬЗОВАННЫХ</w:t>
      </w:r>
      <w:r w:rsidR="00C801A0" w:rsidRPr="00C801A0">
        <w:rPr>
          <w:b/>
        </w:rPr>
        <w:t xml:space="preserve"> ИСТОЧНИКОВ</w:t>
      </w:r>
      <w:r w:rsidR="00C801A0" w:rsidRPr="00C801A0">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4D74CA" w:rsidP="004D74CA">
      <w:pPr>
        <w:pStyle w:val="ac"/>
        <w:widowControl w:val="0"/>
        <w:ind w:firstLine="708"/>
        <w:rPr>
          <w:sz w:val="24"/>
          <w:szCs w:val="24"/>
        </w:rPr>
      </w:pPr>
      <w:r w:rsidRPr="00C801A0">
        <w:rPr>
          <w:sz w:val="24"/>
          <w:szCs w:val="24"/>
        </w:rPr>
        <w:t xml:space="preserve">Ссылка оформляется: [5, с. 123], где 5 – это номер источника в библиографическом </w:t>
      </w:r>
      <w:r w:rsidRPr="00C801A0">
        <w:rPr>
          <w:sz w:val="24"/>
          <w:szCs w:val="24"/>
        </w:rPr>
        <w:lastRenderedPageBreak/>
        <w:t>списке, с.123 – страница текста.</w:t>
      </w:r>
    </w:p>
    <w:p w:rsidR="00A04BDF" w:rsidRDefault="00A04BDF" w:rsidP="004D74CA">
      <w:pPr>
        <w:pStyle w:val="ac"/>
        <w:widowControl w:val="0"/>
        <w:ind w:firstLine="708"/>
        <w:rPr>
          <w:b/>
          <w:sz w:val="24"/>
          <w:szCs w:val="24"/>
        </w:rPr>
      </w:pPr>
    </w:p>
    <w:p w:rsidR="004D74CA" w:rsidRDefault="004D74CA" w:rsidP="004D74CA">
      <w:pPr>
        <w:pStyle w:val="ac"/>
        <w:widowControl w:val="0"/>
        <w:ind w:firstLine="708"/>
        <w:rPr>
          <w:b/>
          <w:sz w:val="24"/>
          <w:szCs w:val="24"/>
        </w:rPr>
      </w:pPr>
      <w:r w:rsidRPr="00C801A0">
        <w:rPr>
          <w:b/>
          <w:sz w:val="24"/>
          <w:szCs w:val="24"/>
        </w:rPr>
        <w:t>Курсовую работу следует оформить в соответствии с требованиями Приказа №227 «Правила оформления и требования к содержанию курсовых проектов (работ) и выпускных квалификационных работ»</w:t>
      </w:r>
      <w:r w:rsidR="00BA7296">
        <w:rPr>
          <w:b/>
          <w:sz w:val="24"/>
          <w:szCs w:val="24"/>
        </w:rPr>
        <w:t>.</w:t>
      </w:r>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firstRow="0" w:lastRow="0" w:firstColumn="0" w:lastColumn="0" w:noHBand="0" w:noVBand="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225C24" w:rsidP="00D666E1">
            <w:pPr>
              <w:pStyle w:val="a7"/>
              <w:spacing w:before="0" w:beforeAutospacing="0" w:after="0" w:afterAutospacing="0"/>
              <w:jc w:val="center"/>
              <w:rPr>
                <w:sz w:val="20"/>
                <w:szCs w:val="20"/>
              </w:rPr>
            </w:pPr>
            <w:r>
              <w:rPr>
                <w:sz w:val="20"/>
                <w:szCs w:val="20"/>
              </w:rPr>
              <w:t>202</w:t>
            </w:r>
            <w:r w:rsidR="00462050" w:rsidRPr="00462050">
              <w:rPr>
                <w:sz w:val="20"/>
                <w:szCs w:val="20"/>
              </w:rPr>
              <w:t>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Таранова,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н/Д.: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225C24" w:rsidP="00D666E1">
            <w:pPr>
              <w:pStyle w:val="a7"/>
              <w:spacing w:before="0" w:beforeAutospacing="0" w:after="0" w:afterAutospacing="0"/>
              <w:jc w:val="center"/>
              <w:rPr>
                <w:sz w:val="20"/>
                <w:szCs w:val="20"/>
              </w:rPr>
            </w:pPr>
            <w:r>
              <w:rPr>
                <w:sz w:val="20"/>
                <w:szCs w:val="20"/>
              </w:rPr>
              <w:t>2018</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Бариленко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225C24" w:rsidP="00D666E1">
            <w:pPr>
              <w:pStyle w:val="a7"/>
              <w:spacing w:before="0" w:beforeAutospacing="0" w:after="0" w:afterAutospacing="0"/>
              <w:jc w:val="center"/>
              <w:rPr>
                <w:sz w:val="20"/>
                <w:szCs w:val="20"/>
              </w:rPr>
            </w:pPr>
            <w:r>
              <w:rPr>
                <w:sz w:val="20"/>
                <w:szCs w:val="20"/>
              </w:rPr>
              <w:t>202</w:t>
            </w:r>
            <w:r w:rsidR="00462050" w:rsidRPr="00462050">
              <w:rPr>
                <w:sz w:val="20"/>
                <w:szCs w:val="20"/>
              </w:rPr>
              <w:t>0</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М.: Инфра-М</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225C24" w:rsidP="00D666E1">
            <w:pPr>
              <w:pStyle w:val="a7"/>
              <w:spacing w:before="0" w:beforeAutospacing="0" w:after="0" w:afterAutospacing="0"/>
              <w:jc w:val="center"/>
              <w:rPr>
                <w:sz w:val="20"/>
                <w:szCs w:val="20"/>
              </w:rPr>
            </w:pPr>
            <w:r>
              <w:rPr>
                <w:sz w:val="20"/>
                <w:szCs w:val="20"/>
              </w:rPr>
              <w:t>2020</w:t>
            </w:r>
            <w:bookmarkStart w:id="30" w:name="_GoBack"/>
            <w:bookmarkEnd w:id="30"/>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E1" w:rsidRDefault="00D666E1" w:rsidP="00046F5F">
      <w:r>
        <w:separator/>
      </w:r>
    </w:p>
  </w:endnote>
  <w:endnote w:type="continuationSeparator" w:id="0">
    <w:p w:rsidR="00D666E1" w:rsidRDefault="00D666E1" w:rsidP="000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04"/>
      <w:docPartObj>
        <w:docPartGallery w:val="Page Numbers (Bottom of Page)"/>
        <w:docPartUnique/>
      </w:docPartObj>
    </w:sdtPr>
    <w:sdtEndPr/>
    <w:sdtContent>
      <w:p w:rsidR="00D666E1" w:rsidRDefault="00BD42C6">
        <w:pPr>
          <w:pStyle w:val="aa"/>
          <w:jc w:val="right"/>
        </w:pPr>
        <w:r>
          <w:fldChar w:fldCharType="begin"/>
        </w:r>
        <w:r>
          <w:instrText xml:space="preserve"> PAGE   \* MERGEFORMAT </w:instrText>
        </w:r>
        <w:r>
          <w:fldChar w:fldCharType="separate"/>
        </w:r>
        <w:r w:rsidR="00225C24">
          <w:rPr>
            <w:noProof/>
          </w:rPr>
          <w:t>18</w:t>
        </w:r>
        <w:r>
          <w:rPr>
            <w:noProof/>
          </w:rPr>
          <w:fldChar w:fldCharType="end"/>
        </w:r>
      </w:p>
    </w:sdtContent>
  </w:sdt>
  <w:p w:rsidR="00D666E1" w:rsidRDefault="00D666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E1" w:rsidRDefault="00D666E1" w:rsidP="00046F5F">
      <w:r>
        <w:separator/>
      </w:r>
    </w:p>
  </w:footnote>
  <w:footnote w:type="continuationSeparator" w:id="0">
    <w:p w:rsidR="00D666E1" w:rsidRDefault="00D666E1" w:rsidP="0004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284"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3299"/>
    <w:rsid w:val="000053FC"/>
    <w:rsid w:val="00046F5F"/>
    <w:rsid w:val="000B47E0"/>
    <w:rsid w:val="000B6EF3"/>
    <w:rsid w:val="00131998"/>
    <w:rsid w:val="00225C24"/>
    <w:rsid w:val="00264CB4"/>
    <w:rsid w:val="002D5C8A"/>
    <w:rsid w:val="003E477D"/>
    <w:rsid w:val="00412EF1"/>
    <w:rsid w:val="0045167A"/>
    <w:rsid w:val="00462050"/>
    <w:rsid w:val="00494138"/>
    <w:rsid w:val="0049684D"/>
    <w:rsid w:val="004C0EB9"/>
    <w:rsid w:val="004C74E9"/>
    <w:rsid w:val="004D74CA"/>
    <w:rsid w:val="0050724C"/>
    <w:rsid w:val="00560B92"/>
    <w:rsid w:val="005C3299"/>
    <w:rsid w:val="006B6D69"/>
    <w:rsid w:val="00741C26"/>
    <w:rsid w:val="00757775"/>
    <w:rsid w:val="007B4AC2"/>
    <w:rsid w:val="0080677F"/>
    <w:rsid w:val="00877DA0"/>
    <w:rsid w:val="008B3D01"/>
    <w:rsid w:val="00917BE0"/>
    <w:rsid w:val="00943553"/>
    <w:rsid w:val="00944500"/>
    <w:rsid w:val="00964A0A"/>
    <w:rsid w:val="00987816"/>
    <w:rsid w:val="00994FCB"/>
    <w:rsid w:val="00A04BDF"/>
    <w:rsid w:val="00A14E8D"/>
    <w:rsid w:val="00A65A04"/>
    <w:rsid w:val="00AC773B"/>
    <w:rsid w:val="00AE2542"/>
    <w:rsid w:val="00AE400F"/>
    <w:rsid w:val="00B03A88"/>
    <w:rsid w:val="00B25C93"/>
    <w:rsid w:val="00B907F6"/>
    <w:rsid w:val="00BA7296"/>
    <w:rsid w:val="00BD42C6"/>
    <w:rsid w:val="00BE112A"/>
    <w:rsid w:val="00C22892"/>
    <w:rsid w:val="00C801A0"/>
    <w:rsid w:val="00CD0966"/>
    <w:rsid w:val="00D020E3"/>
    <w:rsid w:val="00D666E1"/>
    <w:rsid w:val="00E00BED"/>
    <w:rsid w:val="00E03509"/>
    <w:rsid w:val="00E065F9"/>
    <w:rsid w:val="00E70928"/>
    <w:rsid w:val="00E92B11"/>
    <w:rsid w:val="00EF739E"/>
    <w:rsid w:val="00F45E58"/>
    <w:rsid w:val="00F8051C"/>
    <w:rsid w:val="00FA275B"/>
    <w:rsid w:val="00FE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f2"/>
    <w:rsid w:val="004620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41C15-EDDB-44AB-AC1D-FE196ADB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5327</Words>
  <Characters>30367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Преподаватель</cp:lastModifiedBy>
  <cp:revision>31</cp:revision>
  <cp:lastPrinted>2023-02-08T10:26:00Z</cp:lastPrinted>
  <dcterms:created xsi:type="dcterms:W3CDTF">2016-11-17T02:19:00Z</dcterms:created>
  <dcterms:modified xsi:type="dcterms:W3CDTF">2023-09-14T06:53:00Z</dcterms:modified>
</cp:coreProperties>
</file>